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86" w:rsidRDefault="006F6886" w:rsidP="006F6886">
      <w:pPr>
        <w:pStyle w:val="Bezodstpw"/>
        <w:jc w:val="both"/>
      </w:pPr>
      <w:r>
        <w:t xml:space="preserve">Warszawa, 28 czerwca 2012 r. </w:t>
      </w:r>
    </w:p>
    <w:p w:rsidR="006F6886" w:rsidRDefault="006F6886" w:rsidP="006F6886">
      <w:pPr>
        <w:pStyle w:val="Bezodstpw"/>
        <w:jc w:val="both"/>
      </w:pPr>
      <w:r>
        <w:t xml:space="preserve">Pani Jolanta </w:t>
      </w:r>
      <w:proofErr w:type="spellStart"/>
      <w:r>
        <w:t>Michasiewicz</w:t>
      </w:r>
      <w:proofErr w:type="spellEnd"/>
      <w:r>
        <w:t xml:space="preserve"> </w:t>
      </w:r>
    </w:p>
    <w:p w:rsidR="006F6886" w:rsidRDefault="006F6886" w:rsidP="006F6886">
      <w:pPr>
        <w:pStyle w:val="Bezodstpw"/>
        <w:jc w:val="both"/>
      </w:pPr>
      <w:r>
        <w:t>Prawo Drogowe</w:t>
      </w:r>
    </w:p>
    <w:p w:rsidR="006F6886" w:rsidRDefault="006F6886" w:rsidP="006F6886">
      <w:pPr>
        <w:pStyle w:val="Bezodstpw"/>
        <w:jc w:val="both"/>
      </w:pPr>
    </w:p>
    <w:p w:rsidR="006F6886" w:rsidRDefault="006F6886" w:rsidP="006F6886">
      <w:pPr>
        <w:pStyle w:val="Bezodstpw"/>
        <w:jc w:val="both"/>
      </w:pPr>
      <w:r>
        <w:t>Szanowna Pani Redaktor,</w:t>
      </w:r>
    </w:p>
    <w:p w:rsidR="006F6886" w:rsidRDefault="006F6886" w:rsidP="006F6886">
      <w:pPr>
        <w:pStyle w:val="Bezodstpw"/>
        <w:jc w:val="both"/>
      </w:pPr>
      <w:r>
        <w:t xml:space="preserve">Minister Transportu Budownictwa i Gospodarki Morskiej podpisał już poniższe rozporządzenia wykonawcze do ustawy o kierujących pojazdami, jednak wymagają one jeszcze kontrasygnaty Ministra Spraw Wewnętrznych i Ministra Obrony Narodowej. Od terminu akceptacji rozporządzeń przez MON i MSW będzie zależał termin publikacji w Dzienniku Ustaw, rozporządzenia niezależnie od tego wejdą w życie 19 stycznia 2013 r. </w:t>
      </w:r>
    </w:p>
    <w:p w:rsidR="006F6886" w:rsidRDefault="006F6886" w:rsidP="006F6886">
      <w:pPr>
        <w:pStyle w:val="Bezodstpw"/>
        <w:jc w:val="both"/>
      </w:pPr>
      <w:r>
        <w:t xml:space="preserve">Z wyrazami szacunku </w:t>
      </w:r>
    </w:p>
    <w:p w:rsidR="006F6886" w:rsidRDefault="006F6886" w:rsidP="006F6886">
      <w:pPr>
        <w:pStyle w:val="Bezodstpw"/>
        <w:jc w:val="both"/>
      </w:pPr>
    </w:p>
    <w:p w:rsidR="006F6886" w:rsidRDefault="006F6886" w:rsidP="006F6886">
      <w:pPr>
        <w:pStyle w:val="Bezodstpw"/>
        <w:jc w:val="both"/>
      </w:pPr>
      <w:r>
        <w:t>Mikołaj Karpiński</w:t>
      </w:r>
    </w:p>
    <w:p w:rsidR="006F6886" w:rsidRDefault="006F6886" w:rsidP="006F6886">
      <w:pPr>
        <w:pStyle w:val="Bezodstpw"/>
        <w:jc w:val="both"/>
      </w:pPr>
      <w:r>
        <w:t>Rzecznik prasowy</w:t>
      </w:r>
    </w:p>
    <w:p w:rsidR="006F6886" w:rsidRDefault="006F6886" w:rsidP="006F6886">
      <w:pPr>
        <w:pStyle w:val="Bezodstpw"/>
        <w:jc w:val="both"/>
      </w:pPr>
      <w:r>
        <w:t>Ministerstwo Transportu, Budownictwa i Gospodarki Morskiej</w:t>
      </w:r>
    </w:p>
    <w:p w:rsidR="006F6886" w:rsidRDefault="006F6886" w:rsidP="006F6886">
      <w:pPr>
        <w:pStyle w:val="Bezodstpw"/>
        <w:jc w:val="both"/>
      </w:pPr>
    </w:p>
    <w:p w:rsidR="006F6886" w:rsidRDefault="006F6886" w:rsidP="006F6886">
      <w:pPr>
        <w:pStyle w:val="Bezodstpw"/>
        <w:jc w:val="both"/>
      </w:pPr>
      <w:r>
        <w:t>Informacja dotyczy następujących projektów:</w:t>
      </w:r>
    </w:p>
    <w:p w:rsidR="006F6886" w:rsidRDefault="006F6886" w:rsidP="006F6886">
      <w:pPr>
        <w:pStyle w:val="Bezodstpw"/>
        <w:jc w:val="both"/>
      </w:pPr>
    </w:p>
    <w:p w:rsidR="006F6886" w:rsidRDefault="006F6886" w:rsidP="006F6886">
      <w:pPr>
        <w:pStyle w:val="Bezodstpw"/>
      </w:pPr>
      <w:r>
        <w:t xml:space="preserve">- w sprawie szkolenia osób ubiegających się o uprawnienia do kierowania pojazdami, instruktorów i wykładowców; </w:t>
      </w:r>
    </w:p>
    <w:p w:rsidR="006F6886" w:rsidRDefault="006F6886" w:rsidP="006F6886">
      <w:pPr>
        <w:pStyle w:val="Bezodstpw"/>
      </w:pPr>
    </w:p>
    <w:p w:rsidR="006F6886" w:rsidRDefault="006F6886" w:rsidP="006F6886">
      <w:pPr>
        <w:pStyle w:val="Bezodstpw"/>
      </w:pPr>
      <w:r>
        <w:t xml:space="preserve">- w sprawie egzaminowania osób ubiegających się o uprawnienia do kierowania pojazdami, szkolenia, egzaminowania i uzyskiwania uprawnień przez egzaminatorów oraz opłat i wzorów dokumentów stosowanych w tych sprawach </w:t>
      </w:r>
    </w:p>
    <w:p w:rsidR="006F6886" w:rsidRDefault="006F6886" w:rsidP="006F6886">
      <w:pPr>
        <w:pStyle w:val="Bezodstpw"/>
      </w:pPr>
    </w:p>
    <w:p w:rsidR="006F6886" w:rsidRDefault="006F6886" w:rsidP="006F6886">
      <w:pPr>
        <w:pStyle w:val="Bezodstpw"/>
      </w:pPr>
      <w:r>
        <w:t>- w sprawie wydawania dokumentów stwierdzających uprawnienia do kierowania pojazdami.</w:t>
      </w:r>
    </w:p>
    <w:p w:rsidR="006F6886" w:rsidRDefault="006F6886" w:rsidP="006F6886">
      <w:pPr>
        <w:pStyle w:val="Bezodstpw"/>
        <w:jc w:val="both"/>
      </w:pPr>
    </w:p>
    <w:p w:rsidR="00B770AA" w:rsidRDefault="006F6886" w:rsidP="006F6886">
      <w:pPr>
        <w:pStyle w:val="Bezodstpw"/>
        <w:jc w:val="both"/>
      </w:pPr>
      <w:r>
        <w:t xml:space="preserve">Źródło: </w:t>
      </w:r>
      <w:r w:rsidRPr="006F6886">
        <w:t>http://www.grupaimage.com.pl/?s=prd&amp;i=najnowszy_numer</w:t>
      </w:r>
    </w:p>
    <w:sectPr w:rsidR="00B770AA" w:rsidSect="00B77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6F6886"/>
    <w:rsid w:val="006F6886"/>
    <w:rsid w:val="007E073E"/>
    <w:rsid w:val="00AF199E"/>
    <w:rsid w:val="00B7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68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Wójcik</dc:creator>
  <cp:lastModifiedBy>Marek Wójcik</cp:lastModifiedBy>
  <cp:revision>1</cp:revision>
  <dcterms:created xsi:type="dcterms:W3CDTF">2012-07-01T08:11:00Z</dcterms:created>
  <dcterms:modified xsi:type="dcterms:W3CDTF">2012-07-01T08:21:00Z</dcterms:modified>
</cp:coreProperties>
</file>